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2B9F7" w14:textId="528179A6" w:rsidR="00F634AD" w:rsidRPr="009A6905" w:rsidRDefault="00311732" w:rsidP="004C0926">
      <w:pPr>
        <w:spacing w:after="0" w:line="400" w:lineRule="exact"/>
      </w:pPr>
      <w:r w:rsidRPr="009A6905">
        <w:rPr>
          <w:rFonts w:hint="eastAsia"/>
        </w:rPr>
        <w:t>中野区長</w:t>
      </w:r>
    </w:p>
    <w:p w14:paraId="3D562414" w14:textId="5D6FFFD0" w:rsidR="00F634AD" w:rsidRDefault="00311732" w:rsidP="004C0926">
      <w:pPr>
        <w:spacing w:after="0" w:line="400" w:lineRule="exact"/>
      </w:pPr>
      <w:r w:rsidRPr="009A6905">
        <w:rPr>
          <w:rFonts w:hint="eastAsia"/>
        </w:rPr>
        <w:t>酒井直人</w:t>
      </w:r>
      <w:r w:rsidR="00F634AD" w:rsidRPr="009A6905">
        <w:rPr>
          <w:rFonts w:hint="eastAsia"/>
        </w:rPr>
        <w:t>殿</w:t>
      </w:r>
    </w:p>
    <w:p w14:paraId="1DFDFBCF" w14:textId="69429D0B" w:rsidR="00F634AD" w:rsidRPr="00AA3FFD" w:rsidRDefault="00F634AD" w:rsidP="00F634AD">
      <w:pPr>
        <w:pStyle w:val="a3"/>
        <w:rPr>
          <w:rFonts w:ascii="BIZ UDPゴシック" w:eastAsia="BIZ UDPゴシック" w:hAnsi="BIZ UDPゴシック"/>
          <w:sz w:val="32"/>
          <w:szCs w:val="32"/>
        </w:rPr>
      </w:pPr>
      <w:r w:rsidRPr="00AA3FFD">
        <w:rPr>
          <w:rFonts w:ascii="BIZ UDPゴシック" w:eastAsia="BIZ UDPゴシック" w:hAnsi="BIZ UDPゴシック" w:hint="eastAsia"/>
          <w:sz w:val="32"/>
          <w:szCs w:val="32"/>
        </w:rPr>
        <w:t>「</w:t>
      </w:r>
      <w:r w:rsidRPr="00AA3FFD">
        <w:rPr>
          <w:rFonts w:ascii="BIZ UDPゴシック" w:eastAsia="BIZ UDPゴシック" w:hAnsi="BIZ UDPゴシック"/>
          <w:sz w:val="32"/>
          <w:szCs w:val="32"/>
        </w:rPr>
        <w:t>東京アップデートプラン</w:t>
      </w:r>
      <w:r w:rsidRPr="00AA3FFD">
        <w:rPr>
          <w:rFonts w:ascii="BIZ UDPゴシック" w:eastAsia="BIZ UDPゴシック" w:hAnsi="BIZ UDPゴシック" w:hint="eastAsia"/>
          <w:sz w:val="32"/>
          <w:szCs w:val="32"/>
        </w:rPr>
        <w:t>」提言書</w:t>
      </w:r>
    </w:p>
    <w:p w14:paraId="0FDCC4C0" w14:textId="0730B89B" w:rsidR="00F634AD" w:rsidRDefault="00F634AD" w:rsidP="004C0926">
      <w:pPr>
        <w:spacing w:after="0" w:line="400" w:lineRule="exact"/>
        <w:jc w:val="right"/>
      </w:pPr>
      <w:r>
        <w:rPr>
          <w:rFonts w:hint="eastAsia"/>
        </w:rPr>
        <w:t>２０２</w:t>
      </w:r>
      <w:r w:rsidR="00311732">
        <w:rPr>
          <w:rFonts w:hint="eastAsia"/>
        </w:rPr>
        <w:t>５</w:t>
      </w:r>
      <w:r>
        <w:rPr>
          <w:rFonts w:hint="eastAsia"/>
        </w:rPr>
        <w:t>年３月</w:t>
      </w:r>
      <w:r w:rsidR="00311732">
        <w:rPr>
          <w:rFonts w:hint="eastAsia"/>
        </w:rPr>
        <w:t>１９</w:t>
      </w:r>
      <w:r>
        <w:rPr>
          <w:rFonts w:hint="eastAsia"/>
        </w:rPr>
        <w:t>日</w:t>
      </w:r>
    </w:p>
    <w:p w14:paraId="2D54FC9F" w14:textId="1C66C80C" w:rsidR="00F634AD" w:rsidRPr="009A6905" w:rsidRDefault="00F634AD" w:rsidP="004C0926">
      <w:pPr>
        <w:spacing w:after="0" w:line="400" w:lineRule="exact"/>
        <w:jc w:val="right"/>
      </w:pPr>
      <w:r w:rsidRPr="009A6905">
        <w:rPr>
          <w:rFonts w:hint="eastAsia"/>
        </w:rPr>
        <w:t>公明党中野総支部</w:t>
      </w:r>
      <w:r w:rsidR="00311732" w:rsidRPr="009A6905">
        <w:rPr>
          <w:rFonts w:hint="eastAsia"/>
        </w:rPr>
        <w:t>「３つのゼロ プロジェクト」</w:t>
      </w:r>
    </w:p>
    <w:p w14:paraId="4465DCC7" w14:textId="36FEEFDD" w:rsidR="00F634AD" w:rsidRDefault="00311732" w:rsidP="00311732">
      <w:pPr>
        <w:wordWrap w:val="0"/>
        <w:spacing w:line="400" w:lineRule="exact"/>
        <w:jc w:val="right"/>
      </w:pPr>
      <w:r w:rsidRPr="009A6905">
        <w:rPr>
          <w:rFonts w:hint="eastAsia"/>
        </w:rPr>
        <w:t>座長　久保りか</w:t>
      </w:r>
    </w:p>
    <w:p w14:paraId="2B1DA87C" w14:textId="4EADCD25" w:rsidR="00645B39" w:rsidRDefault="00F634AD" w:rsidP="00645B39">
      <w:pPr>
        <w:spacing w:line="400" w:lineRule="exact"/>
        <w:ind w:firstLineChars="100" w:firstLine="220"/>
      </w:pPr>
      <w:r>
        <w:rPr>
          <w:rFonts w:hint="eastAsia"/>
        </w:rPr>
        <w:t>公明党中野総支部は本年１月２７日から３月１６日にかけて、「東京アップデートプラン　３つのゼロ・アンケート」を実施した。同アンケートは</w:t>
      </w:r>
      <w:r w:rsidR="009544BE">
        <w:rPr>
          <w:rFonts w:hint="eastAsia"/>
        </w:rPr>
        <w:t>党総支部が掲げる</w:t>
      </w:r>
      <w:r>
        <w:rPr>
          <w:rFonts w:hint="eastAsia"/>
        </w:rPr>
        <w:t>「やさしく安心な東京・中野」</w:t>
      </w:r>
      <w:r w:rsidR="009544BE">
        <w:rPr>
          <w:rFonts w:hint="eastAsia"/>
        </w:rPr>
        <w:t>の</w:t>
      </w:r>
      <w:r>
        <w:rPr>
          <w:rFonts w:hint="eastAsia"/>
        </w:rPr>
        <w:t>実現</w:t>
      </w:r>
      <w:r w:rsidR="009544BE">
        <w:rPr>
          <w:rFonts w:hint="eastAsia"/>
        </w:rPr>
        <w:t>に向けて</w:t>
      </w:r>
      <w:r>
        <w:rPr>
          <w:rFonts w:hint="eastAsia"/>
        </w:rPr>
        <w:t>犯罪・災害被害</w:t>
      </w:r>
      <w:r w:rsidR="00D83AD8">
        <w:rPr>
          <w:rFonts w:hint="eastAsia"/>
        </w:rPr>
        <w:t>対策、</w:t>
      </w:r>
      <w:r>
        <w:rPr>
          <w:rFonts w:hint="eastAsia"/>
        </w:rPr>
        <w:t>子育て負担</w:t>
      </w:r>
      <w:r w:rsidR="00D83AD8">
        <w:rPr>
          <w:rFonts w:hint="eastAsia"/>
        </w:rPr>
        <w:t>の軽減、</w:t>
      </w:r>
      <w:r>
        <w:rPr>
          <w:rFonts w:hint="eastAsia"/>
        </w:rPr>
        <w:t>暮らし・住まいの不安</w:t>
      </w:r>
      <w:r w:rsidR="00D83AD8">
        <w:rPr>
          <w:rFonts w:hint="eastAsia"/>
        </w:rPr>
        <w:t>解消</w:t>
      </w:r>
      <w:r w:rsidR="009544BE">
        <w:rPr>
          <w:rFonts w:hint="eastAsia"/>
        </w:rPr>
        <w:t>を掲げ</w:t>
      </w:r>
      <w:r w:rsidR="00645B39">
        <w:rPr>
          <w:rFonts w:hint="eastAsia"/>
        </w:rPr>
        <w:t>、その達成に必要な</w:t>
      </w:r>
      <w:r w:rsidR="00782E2A">
        <w:rPr>
          <w:rFonts w:hint="eastAsia"/>
        </w:rPr>
        <w:t>政策を「東京アップデートプラン」として</w:t>
      </w:r>
      <w:r w:rsidR="00645B39">
        <w:rPr>
          <w:rFonts w:hint="eastAsia"/>
        </w:rPr>
        <w:t>提示し、賛同をする項目を選</w:t>
      </w:r>
      <w:r w:rsidR="009544BE">
        <w:rPr>
          <w:rFonts w:hint="eastAsia"/>
        </w:rPr>
        <w:t>ぶ形式で</w:t>
      </w:r>
      <w:r w:rsidR="007A434F">
        <w:rPr>
          <w:rFonts w:hint="eastAsia"/>
        </w:rPr>
        <w:t>１</w:t>
      </w:r>
      <w:r w:rsidR="00D83AD8" w:rsidRPr="009A6905">
        <w:rPr>
          <w:rFonts w:hint="eastAsia"/>
        </w:rPr>
        <w:t>万</w:t>
      </w:r>
      <w:r w:rsidR="007A434F">
        <w:rPr>
          <w:rFonts w:hint="eastAsia"/>
        </w:rPr>
        <w:t>3862</w:t>
      </w:r>
      <w:r w:rsidR="00D83AD8" w:rsidRPr="009A6905">
        <w:rPr>
          <w:rFonts w:hint="eastAsia"/>
        </w:rPr>
        <w:t>人</w:t>
      </w:r>
      <w:r w:rsidR="00D83AD8">
        <w:rPr>
          <w:rFonts w:hint="eastAsia"/>
        </w:rPr>
        <w:t>の声を聴取した。</w:t>
      </w:r>
    </w:p>
    <w:p w14:paraId="72B4CF26" w14:textId="1B741BCA" w:rsidR="00465BEE" w:rsidRDefault="00782E2A" w:rsidP="00311732">
      <w:pPr>
        <w:spacing w:line="400" w:lineRule="exact"/>
        <w:ind w:firstLineChars="100" w:firstLine="220"/>
      </w:pPr>
      <w:r>
        <w:rPr>
          <w:rFonts w:hint="eastAsia"/>
        </w:rPr>
        <w:t>本提言は</w:t>
      </w:r>
      <w:r w:rsidR="00D83AD8">
        <w:rPr>
          <w:rFonts w:hint="eastAsia"/>
        </w:rPr>
        <w:t>アンケートの結果を基に、</w:t>
      </w:r>
      <w:r w:rsidR="009544BE">
        <w:rPr>
          <w:rFonts w:hint="eastAsia"/>
        </w:rPr>
        <w:t>実現に向けた取り組みが必要</w:t>
      </w:r>
      <w:r w:rsidR="00465BEE">
        <w:rPr>
          <w:rFonts w:hint="eastAsia"/>
        </w:rPr>
        <w:t>と考える具体的政策を記載するもので</w:t>
      </w:r>
      <w:r w:rsidR="00D83AD8">
        <w:rPr>
          <w:rFonts w:hint="eastAsia"/>
        </w:rPr>
        <w:t>ある。</w:t>
      </w:r>
      <w:r w:rsidR="00311732">
        <w:rPr>
          <w:rFonts w:hint="eastAsia"/>
        </w:rPr>
        <w:t>区</w:t>
      </w:r>
      <w:r w:rsidR="00465BEE">
        <w:rPr>
          <w:rFonts w:hint="eastAsia"/>
        </w:rPr>
        <w:t>におかれては、</w:t>
      </w:r>
      <w:r w:rsidR="00D83AD8">
        <w:rPr>
          <w:rFonts w:hint="eastAsia"/>
        </w:rPr>
        <w:t>今後の</w:t>
      </w:r>
      <w:r w:rsidR="00465BEE">
        <w:rPr>
          <w:rFonts w:hint="eastAsia"/>
        </w:rPr>
        <w:t>予算編成</w:t>
      </w:r>
      <w:r w:rsidR="009544BE">
        <w:rPr>
          <w:rFonts w:hint="eastAsia"/>
        </w:rPr>
        <w:t>など</w:t>
      </w:r>
      <w:r w:rsidR="00D83AD8">
        <w:rPr>
          <w:rFonts w:hint="eastAsia"/>
        </w:rPr>
        <w:t>における</w:t>
      </w:r>
      <w:r w:rsidR="00465BEE">
        <w:rPr>
          <w:rFonts w:hint="eastAsia"/>
        </w:rPr>
        <w:t>予算確保</w:t>
      </w:r>
      <w:r w:rsidR="00D83AD8">
        <w:rPr>
          <w:rFonts w:hint="eastAsia"/>
        </w:rPr>
        <w:t>や各種施策</w:t>
      </w:r>
      <w:r w:rsidR="00F84F21">
        <w:rPr>
          <w:rFonts w:hint="eastAsia"/>
        </w:rPr>
        <w:t>への</w:t>
      </w:r>
      <w:r w:rsidR="009544BE">
        <w:rPr>
          <w:rFonts w:hint="eastAsia"/>
        </w:rPr>
        <w:t>反映</w:t>
      </w:r>
      <w:r w:rsidR="00F84F21">
        <w:rPr>
          <w:rFonts w:hint="eastAsia"/>
        </w:rPr>
        <w:t>に取り組まれ</w:t>
      </w:r>
      <w:r w:rsidR="00465BEE">
        <w:rPr>
          <w:rFonts w:hint="eastAsia"/>
        </w:rPr>
        <w:t>るよう強く</w:t>
      </w:r>
      <w:r w:rsidR="00F84F21">
        <w:rPr>
          <w:rFonts w:hint="eastAsia"/>
        </w:rPr>
        <w:t>要請する</w:t>
      </w:r>
      <w:r w:rsidR="00465BEE">
        <w:rPr>
          <w:rFonts w:hint="eastAsia"/>
        </w:rPr>
        <w:t>。</w:t>
      </w:r>
    </w:p>
    <w:p w14:paraId="44533B4F" w14:textId="77777777" w:rsidR="00AA3FFD" w:rsidRDefault="00AA3FFD" w:rsidP="00AA3FFD">
      <w:pPr>
        <w:spacing w:line="400" w:lineRule="exact"/>
        <w:ind w:firstLineChars="100" w:firstLine="220"/>
      </w:pPr>
    </w:p>
    <w:p w14:paraId="4EEFB464" w14:textId="77777777" w:rsidR="00465BEE" w:rsidRDefault="00465BEE" w:rsidP="00AA3FFD">
      <w:pPr>
        <w:pStyle w:val="ad"/>
        <w:spacing w:line="400" w:lineRule="exact"/>
      </w:pPr>
      <w:r>
        <w:rPr>
          <w:rFonts w:hint="eastAsia"/>
        </w:rPr>
        <w:t>記</w:t>
      </w:r>
    </w:p>
    <w:p w14:paraId="5CE83299" w14:textId="7FCEE744" w:rsidR="00465BEE" w:rsidRPr="00AA3FFD" w:rsidRDefault="00465BEE" w:rsidP="00AA3FFD">
      <w:pPr>
        <w:pStyle w:val="a9"/>
        <w:numPr>
          <w:ilvl w:val="0"/>
          <w:numId w:val="1"/>
        </w:numPr>
        <w:spacing w:line="400" w:lineRule="exact"/>
        <w:rPr>
          <w:rFonts w:ascii="BIZ UDPゴシック" w:eastAsia="BIZ UDPゴシック" w:hAnsi="BIZ UDPゴシック"/>
          <w:sz w:val="28"/>
          <w:szCs w:val="32"/>
        </w:rPr>
      </w:pPr>
      <w:r w:rsidRPr="00AA3FFD">
        <w:rPr>
          <w:rFonts w:ascii="BIZ UDPゴシック" w:eastAsia="BIZ UDPゴシック" w:hAnsi="BIZ UDPゴシック" w:hint="eastAsia"/>
          <w:sz w:val="28"/>
          <w:szCs w:val="32"/>
        </w:rPr>
        <w:t>犯罪・災害被害</w:t>
      </w:r>
      <w:r w:rsidR="00F84F21">
        <w:rPr>
          <w:rFonts w:ascii="BIZ UDPゴシック" w:eastAsia="BIZ UDPゴシック" w:hAnsi="BIZ UDPゴシック" w:hint="eastAsia"/>
          <w:sz w:val="28"/>
          <w:szCs w:val="32"/>
        </w:rPr>
        <w:t>ゼロに向けて</w:t>
      </w:r>
    </w:p>
    <w:p w14:paraId="4D76EB64" w14:textId="3F8B0D25" w:rsidR="009F7619" w:rsidRDefault="00465BEE" w:rsidP="00AA3FFD">
      <w:pPr>
        <w:spacing w:line="400" w:lineRule="exact"/>
      </w:pPr>
      <w:r>
        <w:rPr>
          <w:rFonts w:hint="eastAsia"/>
        </w:rPr>
        <w:t xml:space="preserve">　いわゆる闇バイトを実行役とした強盗事件が</w:t>
      </w:r>
      <w:r w:rsidR="009F7619">
        <w:rPr>
          <w:rFonts w:hint="eastAsia"/>
        </w:rPr>
        <w:t>頻発し、不安の声が高まっている。昨年は国内の犯罪検挙件数が１９年ぶりに増加に転じるなど、防犯対策の強化は喫緊の課題である。また、自然災害が相次ぐ中、ゲリラ豪雨や首都直下地震等の被害を最小限にとどめ、命を守るための備えが欠かせない。</w:t>
      </w:r>
    </w:p>
    <w:p w14:paraId="44CFA2E5" w14:textId="77777777" w:rsidR="009A6905" w:rsidRDefault="009A6905" w:rsidP="00AA3FFD">
      <w:pPr>
        <w:spacing w:line="400" w:lineRule="exact"/>
      </w:pPr>
    </w:p>
    <w:p w14:paraId="720DE69A" w14:textId="54841E94" w:rsidR="009F7619" w:rsidRPr="00AA3FFD" w:rsidRDefault="009F7619"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〇防犯カメラ</w:t>
      </w:r>
      <w:r w:rsidR="00F84F21">
        <w:rPr>
          <w:rFonts w:ascii="BIZ UDゴシック" w:eastAsia="BIZ UDゴシック" w:hAnsi="BIZ UDゴシック" w:hint="eastAsia"/>
          <w:b/>
          <w:bCs/>
        </w:rPr>
        <w:t>や</w:t>
      </w:r>
      <w:r w:rsidRPr="00AA3FFD">
        <w:rPr>
          <w:rFonts w:ascii="BIZ UDゴシック" w:eastAsia="BIZ UDゴシック" w:hAnsi="BIZ UDゴシック" w:hint="eastAsia"/>
          <w:b/>
          <w:bCs/>
        </w:rPr>
        <w:t>録画機能付きインターホン</w:t>
      </w:r>
      <w:r w:rsidR="008D2DF0">
        <w:rPr>
          <w:rFonts w:ascii="BIZ UDゴシック" w:eastAsia="BIZ UDゴシック" w:hAnsi="BIZ UDゴシック" w:hint="eastAsia"/>
          <w:b/>
          <w:bCs/>
        </w:rPr>
        <w:t>など、個人住宅向け防犯機器の</w:t>
      </w:r>
      <w:r w:rsidRPr="00AA3FFD">
        <w:rPr>
          <w:rFonts w:ascii="BIZ UDゴシック" w:eastAsia="BIZ UDゴシック" w:hAnsi="BIZ UDゴシック" w:hint="eastAsia"/>
          <w:b/>
          <w:bCs/>
        </w:rPr>
        <w:t>設置費用に補助を講じること</w:t>
      </w:r>
    </w:p>
    <w:p w14:paraId="0C8196E6" w14:textId="4E7C2304" w:rsidR="009F7619" w:rsidRPr="00AA3FFD" w:rsidRDefault="009F7619"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〇闇バイト撲滅に向け、若者を加害者にさせない取り組みを加速させること</w:t>
      </w:r>
    </w:p>
    <w:p w14:paraId="5177E41D" w14:textId="6F722300" w:rsidR="009F7619" w:rsidRPr="00AA3FFD" w:rsidRDefault="009F7619"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〇新たなにぎわいを育む大規模防災公園を新設するほか、環七地下調節池を広域化してゲリラ豪雨に対応すること</w:t>
      </w:r>
    </w:p>
    <w:p w14:paraId="3DC39D54" w14:textId="3EE9E5F3" w:rsidR="009F7619" w:rsidRDefault="009F7619"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w:t>
      </w:r>
      <w:r w:rsidR="009574BA" w:rsidRPr="00AA3FFD">
        <w:rPr>
          <w:rFonts w:ascii="BIZ UDゴシック" w:eastAsia="BIZ UDゴシック" w:hAnsi="BIZ UDゴシック" w:hint="eastAsia"/>
          <w:b/>
          <w:bCs/>
        </w:rPr>
        <w:t>建物の不燃化などを進め、“燃えない・燃え広がらない”まちづくりを強化すること</w:t>
      </w:r>
    </w:p>
    <w:p w14:paraId="74558304" w14:textId="4BB3CA76" w:rsidR="00364DE7"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64DE7">
        <w:rPr>
          <w:rFonts w:ascii="BIZ UDゴシック" w:eastAsia="BIZ UDゴシック" w:hAnsi="BIZ UDゴシック" w:hint="eastAsia"/>
          <w:b/>
          <w:bCs/>
        </w:rPr>
        <w:t>老朽化した上下水道</w:t>
      </w:r>
      <w:r w:rsidR="00311732">
        <w:rPr>
          <w:rFonts w:ascii="BIZ UDゴシック" w:eastAsia="BIZ UDゴシック" w:hAnsi="BIZ UDゴシック" w:hint="eastAsia"/>
          <w:b/>
          <w:bCs/>
        </w:rPr>
        <w:t>の</w:t>
      </w:r>
      <w:r w:rsidR="00364DE7">
        <w:rPr>
          <w:rFonts w:ascii="BIZ UDゴシック" w:eastAsia="BIZ UDゴシック" w:hAnsi="BIZ UDゴシック" w:hint="eastAsia"/>
          <w:b/>
          <w:bCs/>
        </w:rPr>
        <w:t>点検を強化すること</w:t>
      </w:r>
    </w:p>
    <w:p w14:paraId="106D17C8" w14:textId="2A0AF3EB" w:rsidR="00364DE7"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lastRenderedPageBreak/>
        <w:t>〇</w:t>
      </w:r>
      <w:r w:rsidR="00364DE7">
        <w:rPr>
          <w:rFonts w:ascii="BIZ UDゴシック" w:eastAsia="BIZ UDゴシック" w:hAnsi="BIZ UDゴシック" w:hint="eastAsia"/>
          <w:b/>
          <w:bCs/>
        </w:rPr>
        <w:t>災害時</w:t>
      </w:r>
      <w:r w:rsidR="00F84F21">
        <w:rPr>
          <w:rFonts w:ascii="BIZ UDゴシック" w:eastAsia="BIZ UDゴシック" w:hAnsi="BIZ UDゴシック" w:hint="eastAsia"/>
          <w:b/>
          <w:bCs/>
        </w:rPr>
        <w:t>における</w:t>
      </w:r>
      <w:r w:rsidR="00364DE7">
        <w:rPr>
          <w:rFonts w:ascii="BIZ UDゴシック" w:eastAsia="BIZ UDゴシック" w:hAnsi="BIZ UDゴシック" w:hint="eastAsia"/>
          <w:b/>
          <w:bCs/>
        </w:rPr>
        <w:t>ペットの同伴避難を可能にすること</w:t>
      </w:r>
    </w:p>
    <w:p w14:paraId="4554114D" w14:textId="69C0415C" w:rsidR="00311732"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11732">
        <w:rPr>
          <w:rFonts w:ascii="BIZ UDゴシック" w:eastAsia="BIZ UDゴシック" w:hAnsi="BIZ UDゴシック" w:hint="eastAsia"/>
          <w:b/>
          <w:bCs/>
        </w:rPr>
        <w:t>老朽化した建物の耐震改修、建て替え費用を補助すること</w:t>
      </w:r>
    </w:p>
    <w:p w14:paraId="6EEC1424" w14:textId="77777777" w:rsidR="009B06FC" w:rsidRPr="009B06FC" w:rsidRDefault="009B06FC" w:rsidP="00AA3FFD">
      <w:pPr>
        <w:spacing w:line="400" w:lineRule="exact"/>
        <w:rPr>
          <w:rFonts w:ascii="BIZ UDゴシック" w:eastAsia="BIZ UDゴシック" w:hAnsi="BIZ UDゴシック"/>
          <w:b/>
          <w:bCs/>
        </w:rPr>
      </w:pPr>
    </w:p>
    <w:p w14:paraId="37F35208" w14:textId="74BD22F7" w:rsidR="009574BA" w:rsidRPr="00AA3FFD" w:rsidRDefault="009574BA" w:rsidP="00AA3FFD">
      <w:pPr>
        <w:pStyle w:val="a9"/>
        <w:numPr>
          <w:ilvl w:val="0"/>
          <w:numId w:val="1"/>
        </w:numPr>
        <w:spacing w:line="400" w:lineRule="exact"/>
        <w:rPr>
          <w:rFonts w:ascii="BIZ UDPゴシック" w:eastAsia="BIZ UDPゴシック" w:hAnsi="BIZ UDPゴシック"/>
          <w:sz w:val="28"/>
          <w:szCs w:val="32"/>
        </w:rPr>
      </w:pPr>
      <w:r w:rsidRPr="00AA3FFD">
        <w:rPr>
          <w:rFonts w:ascii="BIZ UDPゴシック" w:eastAsia="BIZ UDPゴシック" w:hAnsi="BIZ UDPゴシック" w:hint="eastAsia"/>
          <w:sz w:val="28"/>
          <w:szCs w:val="32"/>
        </w:rPr>
        <w:t>子育て負担</w:t>
      </w:r>
      <w:r w:rsidR="00F84F21">
        <w:rPr>
          <w:rFonts w:ascii="BIZ UDPゴシック" w:eastAsia="BIZ UDPゴシック" w:hAnsi="BIZ UDPゴシック" w:hint="eastAsia"/>
          <w:sz w:val="28"/>
          <w:szCs w:val="32"/>
        </w:rPr>
        <w:t>ゼロに向けて</w:t>
      </w:r>
    </w:p>
    <w:p w14:paraId="5B104BA2" w14:textId="16F353E5" w:rsidR="009574BA" w:rsidRDefault="009574BA" w:rsidP="00AA3FFD">
      <w:pPr>
        <w:spacing w:line="400" w:lineRule="exact"/>
      </w:pPr>
      <w:r>
        <w:rPr>
          <w:rFonts w:hint="eastAsia"/>
        </w:rPr>
        <w:t xml:space="preserve">　経済的要因や</w:t>
      </w:r>
      <w:r w:rsidR="004C3841">
        <w:rPr>
          <w:rFonts w:hint="eastAsia"/>
        </w:rPr>
        <w:t>地域社会からの</w:t>
      </w:r>
      <w:r>
        <w:rPr>
          <w:rFonts w:hint="eastAsia"/>
        </w:rPr>
        <w:t>孤立などを背景に、子育ての悩みや不安を抱える人は少なくない。経済的な支援だけでなく、手厚いサービスによって</w:t>
      </w:r>
      <w:r w:rsidR="004C3841">
        <w:rPr>
          <w:rFonts w:hint="eastAsia"/>
        </w:rPr>
        <w:t>安心して子育てに取り組むことができ、</w:t>
      </w:r>
      <w:r>
        <w:rPr>
          <w:rFonts w:hint="eastAsia"/>
        </w:rPr>
        <w:t>子どもが伸び伸びと成長できる環境づくりが求められている。</w:t>
      </w:r>
    </w:p>
    <w:p w14:paraId="60DA4582" w14:textId="77777777" w:rsidR="009A6905" w:rsidRDefault="009A6905" w:rsidP="00AA3FFD">
      <w:pPr>
        <w:spacing w:line="400" w:lineRule="exact"/>
      </w:pPr>
    </w:p>
    <w:p w14:paraId="2B747FD6" w14:textId="0FE63CE7" w:rsidR="008D2DF0" w:rsidRDefault="009574BA"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w:t>
      </w:r>
      <w:r w:rsidR="004C3841">
        <w:rPr>
          <w:rFonts w:ascii="BIZ UDゴシック" w:eastAsia="BIZ UDゴシック" w:hAnsi="BIZ UDゴシック" w:hint="eastAsia"/>
          <w:b/>
          <w:bCs/>
        </w:rPr>
        <w:t>都内全ての</w:t>
      </w:r>
      <w:r w:rsidRPr="00AA3FFD">
        <w:rPr>
          <w:rFonts w:ascii="BIZ UDゴシック" w:eastAsia="BIZ UDゴシック" w:hAnsi="BIZ UDゴシック" w:hint="eastAsia"/>
          <w:b/>
          <w:bCs/>
        </w:rPr>
        <w:t>小中学校給食費を無償化すること</w:t>
      </w:r>
    </w:p>
    <w:p w14:paraId="4F46C8F4" w14:textId="7F1750E9" w:rsidR="00311732" w:rsidRDefault="00311732"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〇妊活・妊娠・出産・育児の切れ目ない支援を充実させること</w:t>
      </w:r>
    </w:p>
    <w:p w14:paraId="5764712E" w14:textId="753A2A2D" w:rsidR="009574BA" w:rsidRPr="00AA3FFD" w:rsidRDefault="009574BA"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w:t>
      </w:r>
      <w:r w:rsidR="008D2DF0">
        <w:rPr>
          <w:rFonts w:ascii="BIZ UDゴシック" w:eastAsia="BIZ UDゴシック" w:hAnsi="BIZ UDゴシック" w:hint="eastAsia"/>
          <w:b/>
          <w:bCs/>
        </w:rPr>
        <w:t>民間のネーティブ人材を活用するなど、</w:t>
      </w:r>
      <w:r w:rsidRPr="00AA3FFD">
        <w:rPr>
          <w:rFonts w:ascii="BIZ UDゴシック" w:eastAsia="BIZ UDゴシック" w:hAnsi="BIZ UDゴシック" w:hint="eastAsia"/>
          <w:b/>
          <w:bCs/>
        </w:rPr>
        <w:t>グローバル化に対応した英語教育を充実させること</w:t>
      </w:r>
    </w:p>
    <w:p w14:paraId="28CECA7B" w14:textId="068BA677" w:rsidR="009574BA" w:rsidRDefault="009574BA"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〇障がい児・不登校児</w:t>
      </w:r>
      <w:r w:rsidR="00EA703F">
        <w:rPr>
          <w:rFonts w:ascii="BIZ UDゴシック" w:eastAsia="BIZ UDゴシック" w:hAnsi="BIZ UDゴシック" w:hint="eastAsia"/>
          <w:b/>
          <w:bCs/>
        </w:rPr>
        <w:t>のニーズに配慮した</w:t>
      </w:r>
      <w:r w:rsidRPr="00AA3FFD">
        <w:rPr>
          <w:rFonts w:ascii="BIZ UDゴシック" w:eastAsia="BIZ UDゴシック" w:hAnsi="BIZ UDゴシック" w:hint="eastAsia"/>
          <w:b/>
          <w:bCs/>
        </w:rPr>
        <w:t>最適な学びを提供すること</w:t>
      </w:r>
    </w:p>
    <w:p w14:paraId="7E85622F" w14:textId="66D36739" w:rsidR="00311732" w:rsidRPr="00311732"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11732">
        <w:rPr>
          <w:rFonts w:ascii="BIZ UDゴシック" w:eastAsia="BIZ UDゴシック" w:hAnsi="BIZ UDゴシック" w:hint="eastAsia"/>
          <w:b/>
          <w:bCs/>
        </w:rPr>
        <w:t>妊娠、出産、子育て、教育に関する基本的な費用を所得制限なしで無償化すること</w:t>
      </w:r>
    </w:p>
    <w:p w14:paraId="19206794" w14:textId="3221644B" w:rsidR="008D2DF0"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8D2DF0">
        <w:rPr>
          <w:rFonts w:ascii="BIZ UDゴシック" w:eastAsia="BIZ UDゴシック" w:hAnsi="BIZ UDゴシック" w:hint="eastAsia"/>
          <w:b/>
          <w:bCs/>
        </w:rPr>
        <w:t>「保活」などでデジタルを活用した行政手続きの簡素化「こどもDX」を進めること</w:t>
      </w:r>
    </w:p>
    <w:p w14:paraId="3727380C" w14:textId="415D9B82" w:rsidR="008D2DF0"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8D2DF0">
        <w:rPr>
          <w:rFonts w:ascii="BIZ UDゴシック" w:eastAsia="BIZ UDゴシック" w:hAnsi="BIZ UDゴシック" w:hint="eastAsia"/>
          <w:b/>
          <w:bCs/>
        </w:rPr>
        <w:t>海外留学制度を拡充させること</w:t>
      </w:r>
    </w:p>
    <w:p w14:paraId="6754512D" w14:textId="6F9669F8" w:rsidR="008D2DF0"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8D2DF0">
        <w:rPr>
          <w:rFonts w:ascii="BIZ UDゴシック" w:eastAsia="BIZ UDゴシック" w:hAnsi="BIZ UDゴシック" w:hint="eastAsia"/>
          <w:b/>
          <w:bCs/>
        </w:rPr>
        <w:t>不妊治療支援拡充のため、環境整備に取り組む企業に対する都の奨励金活用を促すこと</w:t>
      </w:r>
    </w:p>
    <w:p w14:paraId="4E3A8B51" w14:textId="28BFA298" w:rsidR="00045705" w:rsidRDefault="009A6905" w:rsidP="00045705">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045705">
        <w:rPr>
          <w:rFonts w:ascii="BIZ UDゴシック" w:eastAsia="BIZ UDゴシック" w:hAnsi="BIZ UDゴシック" w:hint="eastAsia"/>
          <w:b/>
          <w:bCs/>
        </w:rPr>
        <w:t>子育て世帯を対象に、電動アシスト付き自転車の購入補助を行うこと</w:t>
      </w:r>
    </w:p>
    <w:p w14:paraId="13C3C77A" w14:textId="1DFF7F7E" w:rsidR="00364DE7"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64DE7">
        <w:rPr>
          <w:rFonts w:ascii="BIZ UDゴシック" w:eastAsia="BIZ UDゴシック" w:hAnsi="BIZ UDゴシック" w:hint="eastAsia"/>
          <w:b/>
          <w:bCs/>
        </w:rPr>
        <w:t>公園の遊具充実</w:t>
      </w:r>
      <w:r w:rsidR="00EA703F">
        <w:rPr>
          <w:rFonts w:ascii="BIZ UDゴシック" w:eastAsia="BIZ UDゴシック" w:hAnsi="BIZ UDゴシック" w:hint="eastAsia"/>
          <w:b/>
          <w:bCs/>
        </w:rPr>
        <w:t>や</w:t>
      </w:r>
      <w:r w:rsidR="00364DE7">
        <w:rPr>
          <w:rFonts w:ascii="BIZ UDゴシック" w:eastAsia="BIZ UDゴシック" w:hAnsi="BIZ UDゴシック" w:hint="eastAsia"/>
          <w:b/>
          <w:bCs/>
        </w:rPr>
        <w:t>、ボール遊びができる</w:t>
      </w:r>
      <w:r w:rsidR="00EA703F">
        <w:rPr>
          <w:rFonts w:ascii="BIZ UDゴシック" w:eastAsia="BIZ UDゴシック" w:hAnsi="BIZ UDゴシック" w:hint="eastAsia"/>
          <w:b/>
          <w:bCs/>
        </w:rPr>
        <w:t>エリア</w:t>
      </w:r>
      <w:r w:rsidR="00364DE7">
        <w:rPr>
          <w:rFonts w:ascii="BIZ UDゴシック" w:eastAsia="BIZ UDゴシック" w:hAnsi="BIZ UDゴシック" w:hint="eastAsia"/>
          <w:b/>
          <w:bCs/>
        </w:rPr>
        <w:t>を増やすこと</w:t>
      </w:r>
    </w:p>
    <w:p w14:paraId="28F608B2" w14:textId="77777777" w:rsidR="008D2DF0" w:rsidRPr="00045705" w:rsidRDefault="008D2DF0" w:rsidP="00AA3FFD">
      <w:pPr>
        <w:spacing w:line="400" w:lineRule="exact"/>
        <w:rPr>
          <w:rFonts w:ascii="BIZ UDゴシック" w:eastAsia="BIZ UDゴシック" w:hAnsi="BIZ UDゴシック"/>
          <w:b/>
          <w:bCs/>
        </w:rPr>
      </w:pPr>
    </w:p>
    <w:p w14:paraId="13B2FFF0" w14:textId="579A9106" w:rsidR="009574BA" w:rsidRPr="00AA3FFD" w:rsidRDefault="009574BA" w:rsidP="00AA3FFD">
      <w:pPr>
        <w:pStyle w:val="a9"/>
        <w:numPr>
          <w:ilvl w:val="0"/>
          <w:numId w:val="1"/>
        </w:numPr>
        <w:spacing w:line="400" w:lineRule="exact"/>
        <w:rPr>
          <w:rFonts w:ascii="BIZ UDPゴシック" w:eastAsia="BIZ UDPゴシック" w:hAnsi="BIZ UDPゴシック"/>
          <w:sz w:val="28"/>
          <w:szCs w:val="32"/>
        </w:rPr>
      </w:pPr>
      <w:r w:rsidRPr="00AA3FFD">
        <w:rPr>
          <w:rFonts w:ascii="BIZ UDPゴシック" w:eastAsia="BIZ UDPゴシック" w:hAnsi="BIZ UDPゴシック" w:hint="eastAsia"/>
          <w:sz w:val="28"/>
          <w:szCs w:val="32"/>
        </w:rPr>
        <w:t>暮らし・住まい</w:t>
      </w:r>
      <w:r w:rsidR="00311732">
        <w:rPr>
          <w:rFonts w:ascii="BIZ UDPゴシック" w:eastAsia="BIZ UDPゴシック" w:hAnsi="BIZ UDPゴシック" w:hint="eastAsia"/>
          <w:sz w:val="28"/>
          <w:szCs w:val="32"/>
        </w:rPr>
        <w:t>の不安</w:t>
      </w:r>
      <w:r w:rsidR="00452880">
        <w:rPr>
          <w:rFonts w:ascii="BIZ UDPゴシック" w:eastAsia="BIZ UDPゴシック" w:hAnsi="BIZ UDPゴシック" w:hint="eastAsia"/>
          <w:sz w:val="28"/>
          <w:szCs w:val="32"/>
        </w:rPr>
        <w:t>ゼロに向けて</w:t>
      </w:r>
    </w:p>
    <w:p w14:paraId="7B253F61" w14:textId="192570FD" w:rsidR="009574BA" w:rsidRDefault="009574BA" w:rsidP="00AA3FFD">
      <w:pPr>
        <w:spacing w:line="400" w:lineRule="exact"/>
      </w:pPr>
      <w:r>
        <w:rPr>
          <w:rFonts w:hint="eastAsia"/>
        </w:rPr>
        <w:t xml:space="preserve">　</w:t>
      </w:r>
      <w:r w:rsidR="00452880">
        <w:rPr>
          <w:rFonts w:hint="eastAsia"/>
        </w:rPr>
        <w:t>依然続く</w:t>
      </w:r>
      <w:r>
        <w:rPr>
          <w:rFonts w:hint="eastAsia"/>
        </w:rPr>
        <w:t>物価高</w:t>
      </w:r>
      <w:r w:rsidR="00452880">
        <w:rPr>
          <w:rFonts w:hint="eastAsia"/>
        </w:rPr>
        <w:t>において</w:t>
      </w:r>
      <w:r>
        <w:rPr>
          <w:rFonts w:hint="eastAsia"/>
        </w:rPr>
        <w:t>、東京２３区の消費者物価指数は２０２３年から昨年にかけて2.1%上昇した。物価高は生活費を圧迫し、住まいにかかる費用の高騰にもつながって</w:t>
      </w:r>
      <w:r w:rsidR="00452880">
        <w:rPr>
          <w:rFonts w:hint="eastAsia"/>
        </w:rPr>
        <w:t>おり、</w:t>
      </w:r>
      <w:r>
        <w:rPr>
          <w:rFonts w:hint="eastAsia"/>
        </w:rPr>
        <w:t>重い負担感の軽減</w:t>
      </w:r>
      <w:r w:rsidR="00452880">
        <w:rPr>
          <w:rFonts w:hint="eastAsia"/>
        </w:rPr>
        <w:t>は最もニーズの高い政策の一つである。併せて、</w:t>
      </w:r>
      <w:r>
        <w:rPr>
          <w:rFonts w:hint="eastAsia"/>
        </w:rPr>
        <w:t>心身面</w:t>
      </w:r>
      <w:r w:rsidR="00452880">
        <w:rPr>
          <w:rFonts w:hint="eastAsia"/>
        </w:rPr>
        <w:t>で不調を来す人が増えており、当事者やその家族に対する</w:t>
      </w:r>
      <w:r>
        <w:rPr>
          <w:rFonts w:hint="eastAsia"/>
        </w:rPr>
        <w:t>寄り添いなど、</w:t>
      </w:r>
      <w:r w:rsidR="00452880">
        <w:rPr>
          <w:rFonts w:hint="eastAsia"/>
        </w:rPr>
        <w:t>誰もが</w:t>
      </w:r>
      <w:r>
        <w:rPr>
          <w:rFonts w:hint="eastAsia"/>
        </w:rPr>
        <w:t>将来に</w:t>
      </w:r>
      <w:r w:rsidR="00452880">
        <w:rPr>
          <w:rFonts w:hint="eastAsia"/>
        </w:rPr>
        <w:t>安心</w:t>
      </w:r>
      <w:r>
        <w:rPr>
          <w:rFonts w:hint="eastAsia"/>
        </w:rPr>
        <w:t>が持てる支援策が急がれる。</w:t>
      </w:r>
    </w:p>
    <w:p w14:paraId="166FB0E3" w14:textId="77777777" w:rsidR="009A6905" w:rsidRDefault="009A6905" w:rsidP="00AA3FFD">
      <w:pPr>
        <w:spacing w:line="400" w:lineRule="exact"/>
      </w:pPr>
    </w:p>
    <w:p w14:paraId="7B608B86" w14:textId="61B0F498" w:rsidR="009574BA" w:rsidRDefault="009574BA"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w:t>
      </w:r>
      <w:r w:rsidR="00AA3FFD" w:rsidRPr="00AA3FFD">
        <w:rPr>
          <w:rFonts w:ascii="BIZ UDゴシック" w:eastAsia="BIZ UDゴシック" w:hAnsi="BIZ UDゴシック" w:hint="eastAsia"/>
          <w:b/>
          <w:bCs/>
        </w:rPr>
        <w:t>物価高対策としてキャッシュレス決済を活用したポイント還元キャンペーンを実施すること</w:t>
      </w:r>
    </w:p>
    <w:p w14:paraId="41B35932" w14:textId="4DCA792B" w:rsidR="00AA3FFD" w:rsidRPr="00AA3FFD" w:rsidRDefault="00AA3FFD"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lastRenderedPageBreak/>
        <w:t>〇若者世代の家賃や奨学金返還の負担を軽減すること</w:t>
      </w:r>
    </w:p>
    <w:p w14:paraId="2587F56B" w14:textId="4C6C5780" w:rsidR="00AA3FFD" w:rsidRDefault="00AA3FFD"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〇高齢世帯</w:t>
      </w:r>
      <w:r w:rsidR="009B52CF">
        <w:rPr>
          <w:rFonts w:ascii="BIZ UDゴシック" w:eastAsia="BIZ UDゴシック" w:hAnsi="BIZ UDゴシック" w:hint="eastAsia"/>
          <w:b/>
          <w:bCs/>
        </w:rPr>
        <w:t>が</w:t>
      </w:r>
      <w:r w:rsidRPr="00AA3FFD">
        <w:rPr>
          <w:rFonts w:ascii="BIZ UDゴシック" w:eastAsia="BIZ UDゴシック" w:hAnsi="BIZ UDゴシック" w:hint="eastAsia"/>
          <w:b/>
          <w:bCs/>
        </w:rPr>
        <w:t>借りやすい住宅の増加を図ること</w:t>
      </w:r>
    </w:p>
    <w:p w14:paraId="01E65415" w14:textId="6986C58F" w:rsidR="00311732" w:rsidRPr="00311732" w:rsidRDefault="00311732" w:rsidP="00AA3FFD">
      <w:pPr>
        <w:spacing w:line="400" w:lineRule="exact"/>
        <w:rPr>
          <w:rFonts w:ascii="BIZ UDゴシック" w:eastAsia="BIZ UDゴシック" w:hAnsi="BIZ UDゴシック"/>
          <w:b/>
          <w:bCs/>
        </w:rPr>
      </w:pPr>
      <w:r w:rsidRPr="00AA3FFD">
        <w:rPr>
          <w:rFonts w:ascii="BIZ UDゴシック" w:eastAsia="BIZ UDゴシック" w:hAnsi="BIZ UDゴシック" w:hint="eastAsia"/>
          <w:b/>
          <w:bCs/>
        </w:rPr>
        <w:t>〇心身に不調を抱える方と、その家族への支援を行うこと</w:t>
      </w:r>
    </w:p>
    <w:p w14:paraId="29650958" w14:textId="6508FF1F" w:rsidR="00311732" w:rsidRPr="00311732"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11732">
        <w:rPr>
          <w:rFonts w:ascii="BIZ UDゴシック" w:eastAsia="BIZ UDゴシック" w:hAnsi="BIZ UDゴシック" w:hint="eastAsia"/>
          <w:b/>
          <w:bCs/>
        </w:rPr>
        <w:t>スマートフォンを所有していない高齢者の購入費を補助すること</w:t>
      </w:r>
    </w:p>
    <w:p w14:paraId="46A8BB3F" w14:textId="77409E9C" w:rsidR="008D2DF0" w:rsidRPr="00AA3FFD"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8D2DF0">
        <w:rPr>
          <w:rFonts w:ascii="BIZ UDゴシック" w:eastAsia="BIZ UDゴシック" w:hAnsi="BIZ UDゴシック" w:hint="eastAsia"/>
          <w:b/>
          <w:bCs/>
        </w:rPr>
        <w:t>市場価格より安く入居できる「アフォーダブル住宅」を市場価格６割で提供すること</w:t>
      </w:r>
    </w:p>
    <w:p w14:paraId="29BB52F7" w14:textId="610EE518" w:rsidR="008D2DF0"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8D2DF0">
        <w:rPr>
          <w:rFonts w:ascii="BIZ UDゴシック" w:eastAsia="BIZ UDゴシック" w:hAnsi="BIZ UDゴシック" w:hint="eastAsia"/>
          <w:b/>
          <w:bCs/>
        </w:rPr>
        <w:t>施設入所手続きなどが簡単にできる「介護DX」</w:t>
      </w:r>
      <w:r w:rsidR="00311732">
        <w:rPr>
          <w:rFonts w:ascii="BIZ UDゴシック" w:eastAsia="BIZ UDゴシック" w:hAnsi="BIZ UDゴシック" w:hint="eastAsia"/>
          <w:b/>
          <w:bCs/>
        </w:rPr>
        <w:t>の</w:t>
      </w:r>
      <w:r w:rsidR="008D2DF0">
        <w:rPr>
          <w:rFonts w:ascii="BIZ UDゴシック" w:eastAsia="BIZ UDゴシック" w:hAnsi="BIZ UDゴシック" w:hint="eastAsia"/>
          <w:b/>
          <w:bCs/>
        </w:rPr>
        <w:t>導入</w:t>
      </w:r>
      <w:r w:rsidR="00311732">
        <w:rPr>
          <w:rFonts w:ascii="BIZ UDゴシック" w:eastAsia="BIZ UDゴシック" w:hAnsi="BIZ UDゴシック" w:hint="eastAsia"/>
          <w:b/>
          <w:bCs/>
        </w:rPr>
        <w:t>などにより、働きながら介護をする人が仕事を続けられるよう支援を強化すること</w:t>
      </w:r>
    </w:p>
    <w:p w14:paraId="4AC84927" w14:textId="21F238AC" w:rsidR="00311732"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11732">
        <w:rPr>
          <w:rFonts w:ascii="BIZ UDゴシック" w:eastAsia="BIZ UDゴシック" w:hAnsi="BIZ UDゴシック" w:hint="eastAsia"/>
          <w:b/>
          <w:bCs/>
        </w:rPr>
        <w:t>介護従事者の処遇改善をさらに推進すること</w:t>
      </w:r>
    </w:p>
    <w:p w14:paraId="23C71EA2" w14:textId="31786679" w:rsidR="00C60479"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64DE7">
        <w:rPr>
          <w:rFonts w:ascii="BIZ UDゴシック" w:eastAsia="BIZ UDゴシック" w:hAnsi="BIZ UDゴシック" w:hint="eastAsia"/>
          <w:b/>
          <w:bCs/>
        </w:rPr>
        <w:t>自転車の専用道路を</w:t>
      </w:r>
      <w:r w:rsidR="00385585">
        <w:rPr>
          <w:rFonts w:ascii="BIZ UDゴシック" w:eastAsia="BIZ UDゴシック" w:hAnsi="BIZ UDゴシック" w:hint="eastAsia"/>
          <w:b/>
          <w:bCs/>
        </w:rPr>
        <w:t>大幅に</w:t>
      </w:r>
      <w:r w:rsidR="00364DE7">
        <w:rPr>
          <w:rFonts w:ascii="BIZ UDゴシック" w:eastAsia="BIZ UDゴシック" w:hAnsi="BIZ UDゴシック" w:hint="eastAsia"/>
          <w:b/>
          <w:bCs/>
        </w:rPr>
        <w:t>増やす</w:t>
      </w:r>
      <w:r w:rsidR="00385585">
        <w:rPr>
          <w:rFonts w:ascii="BIZ UDゴシック" w:eastAsia="BIZ UDゴシック" w:hAnsi="BIZ UDゴシック" w:hint="eastAsia"/>
          <w:b/>
          <w:bCs/>
        </w:rPr>
        <w:t>取り組みや、</w:t>
      </w:r>
      <w:r w:rsidR="00C60479">
        <w:rPr>
          <w:rFonts w:ascii="BIZ UDゴシック" w:eastAsia="BIZ UDゴシック" w:hAnsi="BIZ UDゴシック" w:hint="eastAsia"/>
          <w:b/>
          <w:bCs/>
        </w:rPr>
        <w:t>電動キックボード利用者の利用ルール徹底を図ること</w:t>
      </w:r>
    </w:p>
    <w:p w14:paraId="6838C8C9" w14:textId="1E22D375" w:rsidR="00364DE7"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364DE7">
        <w:rPr>
          <w:rFonts w:ascii="BIZ UDゴシック" w:eastAsia="BIZ UDゴシック" w:hAnsi="BIZ UDゴシック" w:hint="eastAsia"/>
          <w:b/>
          <w:bCs/>
        </w:rPr>
        <w:t>犬が入れる</w:t>
      </w:r>
      <w:r w:rsidR="00385585">
        <w:rPr>
          <w:rFonts w:ascii="BIZ UDゴシック" w:eastAsia="BIZ UDゴシック" w:hAnsi="BIZ UDゴシック" w:hint="eastAsia"/>
          <w:b/>
          <w:bCs/>
        </w:rPr>
        <w:t>公園</w:t>
      </w:r>
      <w:r w:rsidR="004B6A1C">
        <w:rPr>
          <w:rFonts w:ascii="BIZ UDゴシック" w:eastAsia="BIZ UDゴシック" w:hAnsi="BIZ UDゴシック" w:hint="eastAsia"/>
          <w:b/>
          <w:bCs/>
        </w:rPr>
        <w:t>の拡大や、飼い主への「しつけ教室」の開催を支援する</w:t>
      </w:r>
      <w:r w:rsidR="00364DE7">
        <w:rPr>
          <w:rFonts w:ascii="BIZ UDゴシック" w:eastAsia="BIZ UDゴシック" w:hAnsi="BIZ UDゴシック" w:hint="eastAsia"/>
          <w:b/>
          <w:bCs/>
        </w:rPr>
        <w:t>こと</w:t>
      </w:r>
    </w:p>
    <w:p w14:paraId="262DE46E" w14:textId="1B8181DF" w:rsidR="00C60479"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C60479">
        <w:rPr>
          <w:rFonts w:ascii="BIZ UDゴシック" w:eastAsia="BIZ UDゴシック" w:hAnsi="BIZ UDゴシック" w:hint="eastAsia"/>
          <w:b/>
          <w:bCs/>
        </w:rPr>
        <w:t>動物保護シェルターを増やすこと</w:t>
      </w:r>
    </w:p>
    <w:p w14:paraId="1EFE4632" w14:textId="4651EC64" w:rsidR="00C60479"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C60479" w:rsidRPr="00C60479">
        <w:rPr>
          <w:rFonts w:ascii="BIZ UDゴシック" w:eastAsia="BIZ UDゴシック" w:hAnsi="BIZ UDゴシック" w:hint="eastAsia"/>
          <w:b/>
          <w:bCs/>
        </w:rPr>
        <w:t>看護小規模多機能型居宅介護</w:t>
      </w:r>
      <w:r w:rsidR="00C60479">
        <w:rPr>
          <w:rFonts w:ascii="BIZ UDゴシック" w:eastAsia="BIZ UDゴシック" w:hAnsi="BIZ UDゴシック" w:hint="eastAsia"/>
          <w:b/>
          <w:bCs/>
        </w:rPr>
        <w:t>を増やすこと</w:t>
      </w:r>
    </w:p>
    <w:p w14:paraId="5C851FAE" w14:textId="4118456B" w:rsidR="00C60479"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C60479">
        <w:rPr>
          <w:rFonts w:ascii="BIZ UDゴシック" w:eastAsia="BIZ UDゴシック" w:hAnsi="BIZ UDゴシック" w:hint="eastAsia"/>
          <w:b/>
          <w:bCs/>
        </w:rPr>
        <w:t>高齢者の就労支援を</w:t>
      </w:r>
      <w:r w:rsidR="00311732">
        <w:rPr>
          <w:rFonts w:ascii="BIZ UDゴシック" w:eastAsia="BIZ UDゴシック" w:hAnsi="BIZ UDゴシック" w:hint="eastAsia"/>
          <w:b/>
          <w:bCs/>
        </w:rPr>
        <w:t>強化する</w:t>
      </w:r>
      <w:r w:rsidR="00C60479">
        <w:rPr>
          <w:rFonts w:ascii="BIZ UDゴシック" w:eastAsia="BIZ UDゴシック" w:hAnsi="BIZ UDゴシック" w:hint="eastAsia"/>
          <w:b/>
          <w:bCs/>
        </w:rPr>
        <w:t>こと</w:t>
      </w:r>
    </w:p>
    <w:p w14:paraId="0C22B7D5" w14:textId="04DF79C2" w:rsidR="003E756E"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DC32DB">
        <w:rPr>
          <w:rFonts w:ascii="BIZ UDゴシック" w:eastAsia="BIZ UDゴシック" w:hAnsi="BIZ UDゴシック" w:hint="eastAsia"/>
          <w:b/>
          <w:bCs/>
        </w:rPr>
        <w:t>スマホ・パソコンによる各種申請</w:t>
      </w:r>
      <w:r w:rsidR="002B2FDD">
        <w:rPr>
          <w:rFonts w:ascii="BIZ UDゴシック" w:eastAsia="BIZ UDゴシック" w:hAnsi="BIZ UDゴシック" w:hint="eastAsia"/>
          <w:b/>
          <w:bCs/>
        </w:rPr>
        <w:t>の</w:t>
      </w:r>
      <w:r w:rsidR="00DC32DB">
        <w:rPr>
          <w:rFonts w:ascii="BIZ UDゴシック" w:eastAsia="BIZ UDゴシック" w:hAnsi="BIZ UDゴシック" w:hint="eastAsia"/>
          <w:b/>
          <w:bCs/>
        </w:rPr>
        <w:t>サポート</w:t>
      </w:r>
      <w:r w:rsidR="002B2FDD">
        <w:rPr>
          <w:rFonts w:ascii="BIZ UDゴシック" w:eastAsia="BIZ UDゴシック" w:hAnsi="BIZ UDゴシック" w:hint="eastAsia"/>
          <w:b/>
          <w:bCs/>
        </w:rPr>
        <w:t>など、電子化への対応力向上への対策を強化</w:t>
      </w:r>
      <w:r w:rsidR="00DC32DB">
        <w:rPr>
          <w:rFonts w:ascii="BIZ UDゴシック" w:eastAsia="BIZ UDゴシック" w:hAnsi="BIZ UDゴシック" w:hint="eastAsia"/>
          <w:b/>
          <w:bCs/>
        </w:rPr>
        <w:t>すること</w:t>
      </w:r>
    </w:p>
    <w:p w14:paraId="41F6E7B7" w14:textId="62E2CB25" w:rsidR="00FC37FA"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DC32DB">
        <w:rPr>
          <w:rFonts w:ascii="BIZ UDゴシック" w:eastAsia="BIZ UDゴシック" w:hAnsi="BIZ UDゴシック" w:hint="eastAsia"/>
          <w:b/>
          <w:bCs/>
        </w:rPr>
        <w:t>道路の段差解消を図ること</w:t>
      </w:r>
    </w:p>
    <w:p w14:paraId="394F045D" w14:textId="6A4B1A30" w:rsidR="00FC37FA" w:rsidRPr="00FC37FA" w:rsidRDefault="009A6905" w:rsidP="00AA3FFD">
      <w:pPr>
        <w:spacing w:line="400" w:lineRule="exact"/>
        <w:rPr>
          <w:rFonts w:ascii="BIZ UDゴシック" w:eastAsia="BIZ UDゴシック" w:hAnsi="BIZ UDゴシック"/>
          <w:b/>
          <w:bCs/>
        </w:rPr>
      </w:pPr>
      <w:r>
        <w:rPr>
          <w:rFonts w:ascii="BIZ UDゴシック" w:eastAsia="BIZ UDゴシック" w:hAnsi="BIZ UDゴシック" w:hint="eastAsia"/>
          <w:b/>
          <w:bCs/>
        </w:rPr>
        <w:t>〇</w:t>
      </w:r>
      <w:r w:rsidR="00BE41A0">
        <w:rPr>
          <w:rFonts w:ascii="BIZ UDゴシック" w:eastAsia="BIZ UDゴシック" w:hAnsi="BIZ UDゴシック" w:hint="eastAsia"/>
          <w:b/>
          <w:bCs/>
        </w:rPr>
        <w:t>区内に</w:t>
      </w:r>
      <w:r w:rsidR="00FC37FA">
        <w:rPr>
          <w:rFonts w:ascii="BIZ UDゴシック" w:eastAsia="BIZ UDゴシック" w:hAnsi="BIZ UDゴシック" w:hint="eastAsia"/>
          <w:b/>
          <w:bCs/>
        </w:rPr>
        <w:t>ショッピングモールを誘致すること</w:t>
      </w:r>
    </w:p>
    <w:p w14:paraId="73512477" w14:textId="529A3B7B" w:rsidR="005536D6" w:rsidRDefault="00465BEE" w:rsidP="009A6905">
      <w:pPr>
        <w:pStyle w:val="af"/>
      </w:pPr>
      <w:r>
        <w:rPr>
          <w:rFonts w:hint="eastAsia"/>
        </w:rPr>
        <w:t>以上</w:t>
      </w:r>
    </w:p>
    <w:sectPr w:rsidR="005536D6" w:rsidSect="00AA3FFD">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Pゴシック">
    <w:altName w:val="Yu Gothic"/>
    <w:panose1 w:val="020B0400000000000000"/>
    <w:charset w:val="80"/>
    <w:family w:val="modern"/>
    <w:pitch w:val="variable"/>
    <w:sig w:usb0="E00002F7" w:usb1="2AC7EDF8" w:usb2="00000012" w:usb3="00000000" w:csb0="00020001" w:csb1="00000000"/>
  </w:font>
  <w:font w:name="BIZ UDゴシック">
    <w:altName w:val="Yu Gothic"/>
    <w:panose1 w:val="020B0400000000000000"/>
    <w:charset w:val="80"/>
    <w:family w:val="modern"/>
    <w:pitch w:val="fixed"/>
    <w:sig w:usb0="E00002F7" w:usb1="2AC7EDF8" w:usb2="00000012"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149D"/>
    <w:multiLevelType w:val="hybridMultilevel"/>
    <w:tmpl w:val="C288948C"/>
    <w:lvl w:ilvl="0" w:tplc="62467756">
      <w:start w:val="1"/>
      <w:numFmt w:val="decimalFullWidth"/>
      <w:lvlText w:val="%1．"/>
      <w:lvlJc w:val="left"/>
      <w:pPr>
        <w:ind w:left="450" w:hanging="45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70002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4AD"/>
    <w:rsid w:val="00045705"/>
    <w:rsid w:val="00053F93"/>
    <w:rsid w:val="00144C99"/>
    <w:rsid w:val="0021770B"/>
    <w:rsid w:val="002B2FDD"/>
    <w:rsid w:val="00311732"/>
    <w:rsid w:val="00364DE7"/>
    <w:rsid w:val="00385585"/>
    <w:rsid w:val="003E756E"/>
    <w:rsid w:val="00452880"/>
    <w:rsid w:val="00464AFE"/>
    <w:rsid w:val="00465BEE"/>
    <w:rsid w:val="004B6A1C"/>
    <w:rsid w:val="004C0926"/>
    <w:rsid w:val="004C3841"/>
    <w:rsid w:val="004D2DAE"/>
    <w:rsid w:val="005536D6"/>
    <w:rsid w:val="005B5DE0"/>
    <w:rsid w:val="005E7DE2"/>
    <w:rsid w:val="006224B0"/>
    <w:rsid w:val="00645B39"/>
    <w:rsid w:val="00780D0E"/>
    <w:rsid w:val="00782E2A"/>
    <w:rsid w:val="00795482"/>
    <w:rsid w:val="007A434F"/>
    <w:rsid w:val="007F01A2"/>
    <w:rsid w:val="007F4B07"/>
    <w:rsid w:val="0080523C"/>
    <w:rsid w:val="008D2DF0"/>
    <w:rsid w:val="009544BE"/>
    <w:rsid w:val="009574BA"/>
    <w:rsid w:val="0098147D"/>
    <w:rsid w:val="009A6905"/>
    <w:rsid w:val="009B06FC"/>
    <w:rsid w:val="009B52CF"/>
    <w:rsid w:val="009F7619"/>
    <w:rsid w:val="00A46E15"/>
    <w:rsid w:val="00A77C9A"/>
    <w:rsid w:val="00AA3FFD"/>
    <w:rsid w:val="00B065C7"/>
    <w:rsid w:val="00BC4910"/>
    <w:rsid w:val="00BE41A0"/>
    <w:rsid w:val="00C45D80"/>
    <w:rsid w:val="00C60479"/>
    <w:rsid w:val="00C64FFD"/>
    <w:rsid w:val="00CC1A84"/>
    <w:rsid w:val="00D0229C"/>
    <w:rsid w:val="00D83AD8"/>
    <w:rsid w:val="00DC32DB"/>
    <w:rsid w:val="00E17F1C"/>
    <w:rsid w:val="00E640A6"/>
    <w:rsid w:val="00EA703F"/>
    <w:rsid w:val="00F634AD"/>
    <w:rsid w:val="00F84F21"/>
    <w:rsid w:val="00FC37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A01322"/>
  <w15:chartTrackingRefBased/>
  <w15:docId w15:val="{92FC5207-7B28-4886-AE63-31F81FBC1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06FC"/>
    <w:pPr>
      <w:widowControl w:val="0"/>
    </w:pPr>
  </w:style>
  <w:style w:type="paragraph" w:styleId="1">
    <w:name w:val="heading 1"/>
    <w:basedOn w:val="a"/>
    <w:next w:val="a"/>
    <w:link w:val="10"/>
    <w:uiPriority w:val="9"/>
    <w:qFormat/>
    <w:rsid w:val="00F634A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634A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634AD"/>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F634A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634A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634A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634A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634A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634A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634A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634A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634A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F634A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634A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634A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634A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634A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634A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634A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634A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634A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634A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634AD"/>
    <w:pPr>
      <w:spacing w:before="160"/>
      <w:jc w:val="center"/>
    </w:pPr>
    <w:rPr>
      <w:i/>
      <w:iCs/>
      <w:color w:val="404040" w:themeColor="text1" w:themeTint="BF"/>
    </w:rPr>
  </w:style>
  <w:style w:type="character" w:customStyle="1" w:styleId="a8">
    <w:name w:val="引用文 (文字)"/>
    <w:basedOn w:val="a0"/>
    <w:link w:val="a7"/>
    <w:uiPriority w:val="29"/>
    <w:rsid w:val="00F634AD"/>
    <w:rPr>
      <w:i/>
      <w:iCs/>
      <w:color w:val="404040" w:themeColor="text1" w:themeTint="BF"/>
    </w:rPr>
  </w:style>
  <w:style w:type="paragraph" w:styleId="a9">
    <w:name w:val="List Paragraph"/>
    <w:basedOn w:val="a"/>
    <w:uiPriority w:val="34"/>
    <w:qFormat/>
    <w:rsid w:val="00F634AD"/>
    <w:pPr>
      <w:ind w:left="720"/>
      <w:contextualSpacing/>
    </w:pPr>
  </w:style>
  <w:style w:type="character" w:styleId="21">
    <w:name w:val="Intense Emphasis"/>
    <w:basedOn w:val="a0"/>
    <w:uiPriority w:val="21"/>
    <w:qFormat/>
    <w:rsid w:val="00F634AD"/>
    <w:rPr>
      <w:i/>
      <w:iCs/>
      <w:color w:val="0F4761" w:themeColor="accent1" w:themeShade="BF"/>
    </w:rPr>
  </w:style>
  <w:style w:type="paragraph" w:styleId="22">
    <w:name w:val="Intense Quote"/>
    <w:basedOn w:val="a"/>
    <w:next w:val="a"/>
    <w:link w:val="23"/>
    <w:uiPriority w:val="30"/>
    <w:qFormat/>
    <w:rsid w:val="00F634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634AD"/>
    <w:rPr>
      <w:i/>
      <w:iCs/>
      <w:color w:val="0F4761" w:themeColor="accent1" w:themeShade="BF"/>
    </w:rPr>
  </w:style>
  <w:style w:type="character" w:styleId="24">
    <w:name w:val="Intense Reference"/>
    <w:basedOn w:val="a0"/>
    <w:uiPriority w:val="32"/>
    <w:qFormat/>
    <w:rsid w:val="00F634AD"/>
    <w:rPr>
      <w:b/>
      <w:bCs/>
      <w:smallCaps/>
      <w:color w:val="0F4761" w:themeColor="accent1" w:themeShade="BF"/>
      <w:spacing w:val="5"/>
    </w:rPr>
  </w:style>
  <w:style w:type="paragraph" w:styleId="aa">
    <w:name w:val="No Spacing"/>
    <w:uiPriority w:val="1"/>
    <w:qFormat/>
    <w:rsid w:val="00F634AD"/>
    <w:pPr>
      <w:widowControl w:val="0"/>
      <w:spacing w:after="0" w:line="240" w:lineRule="auto"/>
    </w:pPr>
  </w:style>
  <w:style w:type="paragraph" w:styleId="ab">
    <w:name w:val="Date"/>
    <w:basedOn w:val="a"/>
    <w:next w:val="a"/>
    <w:link w:val="ac"/>
    <w:uiPriority w:val="99"/>
    <w:semiHidden/>
    <w:unhideWhenUsed/>
    <w:rsid w:val="00F634AD"/>
  </w:style>
  <w:style w:type="character" w:customStyle="1" w:styleId="ac">
    <w:name w:val="日付 (文字)"/>
    <w:basedOn w:val="a0"/>
    <w:link w:val="ab"/>
    <w:uiPriority w:val="99"/>
    <w:semiHidden/>
    <w:rsid w:val="00F634AD"/>
  </w:style>
  <w:style w:type="paragraph" w:styleId="ad">
    <w:name w:val="Note Heading"/>
    <w:basedOn w:val="a"/>
    <w:next w:val="a"/>
    <w:link w:val="ae"/>
    <w:uiPriority w:val="99"/>
    <w:unhideWhenUsed/>
    <w:rsid w:val="00465BEE"/>
    <w:pPr>
      <w:jc w:val="center"/>
    </w:pPr>
  </w:style>
  <w:style w:type="character" w:customStyle="1" w:styleId="ae">
    <w:name w:val="記 (文字)"/>
    <w:basedOn w:val="a0"/>
    <w:link w:val="ad"/>
    <w:uiPriority w:val="99"/>
    <w:rsid w:val="00465BEE"/>
  </w:style>
  <w:style w:type="paragraph" w:styleId="af">
    <w:name w:val="Closing"/>
    <w:basedOn w:val="a"/>
    <w:link w:val="af0"/>
    <w:uiPriority w:val="99"/>
    <w:unhideWhenUsed/>
    <w:rsid w:val="00465BEE"/>
    <w:pPr>
      <w:jc w:val="right"/>
    </w:pPr>
  </w:style>
  <w:style w:type="character" w:customStyle="1" w:styleId="af0">
    <w:name w:val="結語 (文字)"/>
    <w:basedOn w:val="a0"/>
    <w:link w:val="af"/>
    <w:uiPriority w:val="99"/>
    <w:rsid w:val="00465BEE"/>
  </w:style>
  <w:style w:type="paragraph" w:styleId="af1">
    <w:name w:val="Revision"/>
    <w:hidden/>
    <w:uiPriority w:val="99"/>
    <w:semiHidden/>
    <w:rsid w:val="009544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D82452-8620-4742-A78D-F47998C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283</Words>
  <Characters>1618</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槇谷　光照</dc:creator>
  <cp:keywords/>
  <dc:description/>
  <cp:lastModifiedBy>ララ ラッセ</cp:lastModifiedBy>
  <cp:revision>2</cp:revision>
  <cp:lastPrinted>2025-03-16T06:29:00Z</cp:lastPrinted>
  <dcterms:created xsi:type="dcterms:W3CDTF">2025-09-19T10:51:00Z</dcterms:created>
  <dcterms:modified xsi:type="dcterms:W3CDTF">2025-09-19T10:51:00Z</dcterms:modified>
</cp:coreProperties>
</file>